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7799" w14:textId="77777777" w:rsidR="00E14B95" w:rsidRPr="00FA236F" w:rsidRDefault="00E14B95" w:rsidP="00E14B95">
      <w:pPr>
        <w:pStyle w:val="Heading1"/>
        <w:rPr>
          <w:rStyle w:val="Heading6Char"/>
        </w:rPr>
      </w:pPr>
      <w:r w:rsidRPr="00FA236F">
        <w:rPr>
          <w:rStyle w:val="Heading6Char"/>
        </w:rPr>
        <w:fldChar w:fldCharType="begin"/>
      </w:r>
      <w:r w:rsidRPr="00FA236F">
        <w:rPr>
          <w:rStyle w:val="Heading6Char"/>
        </w:rPr>
        <w:instrText xml:space="preserve"> DOCPROPERTY "CommitteeName"  \* CHARFORMAT </w:instrText>
      </w:r>
      <w:r w:rsidRPr="00FA236F">
        <w:rPr>
          <w:rStyle w:val="Heading6Char"/>
        </w:rPr>
        <w:fldChar w:fldCharType="separate"/>
      </w:r>
      <w:r w:rsidRPr="00FA236F">
        <w:rPr>
          <w:rStyle w:val="Heading6Char"/>
        </w:rPr>
        <w:t>Overview and Scrutiny Committee</w:t>
      </w:r>
      <w:r w:rsidRPr="00FA236F">
        <w:rPr>
          <w:rStyle w:val="Heading6Char"/>
        </w:rPr>
        <w:fldChar w:fldCharType="end"/>
      </w:r>
      <w:r w:rsidRPr="00FA236F">
        <w:rPr>
          <w:rStyle w:val="Heading6Char"/>
        </w:rPr>
        <w:t xml:space="preserve"> </w:t>
      </w:r>
      <w:r w:rsidRPr="00FA236F">
        <w:rPr>
          <w:rStyle w:val="Heading6Char"/>
        </w:rPr>
        <w:fldChar w:fldCharType="begin"/>
      </w:r>
      <w:r w:rsidRPr="00FA236F">
        <w:rPr>
          <w:rStyle w:val="Heading6Char"/>
        </w:rPr>
        <w:instrText xml:space="preserve"> DOCPROPERTY "MeetingTitle"  \* MERGEFORMAT </w:instrText>
      </w:r>
      <w:r w:rsidR="0094258A">
        <w:rPr>
          <w:rStyle w:val="Heading6Char"/>
        </w:rPr>
        <w:fldChar w:fldCharType="separate"/>
      </w:r>
      <w:r w:rsidRPr="00FA236F">
        <w:rPr>
          <w:rStyle w:val="Heading6Char"/>
        </w:rPr>
        <w:fldChar w:fldCharType="end"/>
      </w:r>
    </w:p>
    <w:p w14:paraId="6B870DBC" w14:textId="77777777" w:rsidR="00E14B95" w:rsidRPr="00976B58" w:rsidRDefault="00E14B95" w:rsidP="00E14B95">
      <w:pPr>
        <w:pStyle w:val="Heading1"/>
        <w:rPr>
          <w:b/>
        </w:rPr>
      </w:pPr>
      <w:r w:rsidRPr="00976B58">
        <w:rPr>
          <w:rStyle w:val="Heading6Char"/>
        </w:rPr>
        <w:t>Minutes</w:t>
      </w:r>
    </w:p>
    <w:p w14:paraId="3726C787" w14:textId="77777777" w:rsidR="00E14B95" w:rsidRDefault="00E14B95" w:rsidP="00E14B95">
      <w:pPr>
        <w:pStyle w:val="Heading2"/>
      </w:pPr>
      <w:r>
        <w:fldChar w:fldCharType="begin"/>
      </w:r>
      <w:r>
        <w:instrText xml:space="preserve"> DOCPROPERTY  "MeetingDate" \@ "d MMMM yyyy" \* MERGEFORMAT </w:instrText>
      </w:r>
      <w:r>
        <w:fldChar w:fldCharType="separate"/>
      </w:r>
      <w:r>
        <w:t>5 April 2022</w:t>
      </w:r>
      <w:r>
        <w:fldChar w:fldCharType="end"/>
      </w:r>
    </w:p>
    <w:tbl>
      <w:tblPr>
        <w:tblW w:w="8682" w:type="dxa"/>
        <w:tblLayout w:type="fixed"/>
        <w:tblLook w:val="0000" w:firstRow="0" w:lastRow="0" w:firstColumn="0" w:lastColumn="0" w:noHBand="0" w:noVBand="0"/>
      </w:tblPr>
      <w:tblGrid>
        <w:gridCol w:w="2088"/>
        <w:gridCol w:w="3297"/>
        <w:gridCol w:w="3297"/>
      </w:tblGrid>
      <w:tr w:rsidR="00E14B95" w14:paraId="48993881" w14:textId="77777777" w:rsidTr="006511F2">
        <w:trPr>
          <w:trHeight w:val="80"/>
          <w:tblHeader/>
        </w:trPr>
        <w:tc>
          <w:tcPr>
            <w:tcW w:w="2088" w:type="dxa"/>
          </w:tcPr>
          <w:p w14:paraId="0F10A66F" w14:textId="77777777" w:rsidR="00E14B95" w:rsidRPr="00E14B95" w:rsidRDefault="00E14B95" w:rsidP="006511F2">
            <w:pPr>
              <w:tabs>
                <w:tab w:val="right" w:pos="1872"/>
              </w:tabs>
              <w:spacing w:after="240"/>
              <w:rPr>
                <w:rFonts w:ascii="Arial" w:hAnsi="Arial" w:cs="Arial"/>
                <w:b/>
                <w:sz w:val="24"/>
                <w:szCs w:val="24"/>
              </w:rPr>
            </w:pPr>
            <w:r w:rsidRPr="00E14B95">
              <w:rPr>
                <w:rFonts w:ascii="Arial" w:hAnsi="Arial" w:cs="Arial"/>
                <w:b/>
                <w:sz w:val="24"/>
                <w:szCs w:val="24"/>
              </w:rPr>
              <w:t>Present:</w:t>
            </w:r>
          </w:p>
        </w:tc>
        <w:tc>
          <w:tcPr>
            <w:tcW w:w="3297" w:type="dxa"/>
          </w:tcPr>
          <w:p w14:paraId="0CCDA8D3" w14:textId="77777777" w:rsidR="00E14B95" w:rsidRPr="00E14B95" w:rsidRDefault="00E14B95" w:rsidP="006511F2">
            <w:pPr>
              <w:tabs>
                <w:tab w:val="left" w:pos="288"/>
              </w:tabs>
              <w:rPr>
                <w:rFonts w:ascii="Arial" w:hAnsi="Arial" w:cs="Arial"/>
                <w:sz w:val="24"/>
                <w:szCs w:val="24"/>
              </w:rPr>
            </w:pPr>
          </w:p>
        </w:tc>
        <w:tc>
          <w:tcPr>
            <w:tcW w:w="3297" w:type="dxa"/>
          </w:tcPr>
          <w:p w14:paraId="48D2587B" w14:textId="77777777" w:rsidR="00E14B95" w:rsidRPr="00E14B95" w:rsidRDefault="00E14B95" w:rsidP="006511F2">
            <w:pPr>
              <w:tabs>
                <w:tab w:val="left" w:pos="288"/>
              </w:tabs>
              <w:rPr>
                <w:rFonts w:ascii="Arial" w:hAnsi="Arial" w:cs="Arial"/>
                <w:sz w:val="24"/>
                <w:szCs w:val="24"/>
              </w:rPr>
            </w:pPr>
          </w:p>
        </w:tc>
      </w:tr>
      <w:tr w:rsidR="00E14B95" w14:paraId="3CF52212" w14:textId="77777777" w:rsidTr="006511F2">
        <w:tc>
          <w:tcPr>
            <w:tcW w:w="2088" w:type="dxa"/>
          </w:tcPr>
          <w:p w14:paraId="39199431" w14:textId="77777777" w:rsidR="00E14B95" w:rsidRPr="00E14B95" w:rsidRDefault="00E14B95" w:rsidP="006511F2">
            <w:pPr>
              <w:tabs>
                <w:tab w:val="right" w:pos="1872"/>
              </w:tabs>
              <w:spacing w:after="240"/>
              <w:rPr>
                <w:rFonts w:ascii="Arial" w:hAnsi="Arial" w:cs="Arial"/>
                <w:b/>
                <w:sz w:val="24"/>
                <w:szCs w:val="24"/>
              </w:rPr>
            </w:pPr>
            <w:r w:rsidRPr="00E14B95">
              <w:rPr>
                <w:rFonts w:ascii="Arial" w:hAnsi="Arial" w:cs="Arial"/>
                <w:b/>
                <w:sz w:val="24"/>
                <w:szCs w:val="24"/>
              </w:rPr>
              <w:t>Chair:</w:t>
            </w:r>
          </w:p>
        </w:tc>
        <w:tc>
          <w:tcPr>
            <w:tcW w:w="3297" w:type="dxa"/>
          </w:tcPr>
          <w:p w14:paraId="1120A886" w14:textId="5C4E0686" w:rsidR="00E14B95" w:rsidRPr="00E14B95" w:rsidRDefault="00E14B95" w:rsidP="006511F2">
            <w:pPr>
              <w:tabs>
                <w:tab w:val="left" w:pos="288"/>
              </w:tabs>
              <w:rPr>
                <w:rFonts w:ascii="Arial" w:hAnsi="Arial" w:cs="Arial"/>
                <w:sz w:val="24"/>
                <w:szCs w:val="24"/>
              </w:rPr>
            </w:pPr>
            <w:r w:rsidRPr="00E14B95">
              <w:rPr>
                <w:rFonts w:ascii="Arial" w:hAnsi="Arial" w:cs="Arial"/>
                <w:sz w:val="24"/>
                <w:szCs w:val="24"/>
              </w:rPr>
              <w:fldChar w:fldCharType="begin"/>
            </w:r>
            <w:r w:rsidRPr="00E14B95">
              <w:rPr>
                <w:rFonts w:ascii="Arial" w:hAnsi="Arial" w:cs="Arial"/>
                <w:sz w:val="24"/>
                <w:szCs w:val="24"/>
              </w:rPr>
              <w:instrText xml:space="preserve">DOCVARIABLE "ChairShortCllrPresentRows"  \* MERGEFORMAT </w:instrText>
            </w:r>
            <w:r w:rsidRPr="00E14B95">
              <w:rPr>
                <w:rFonts w:ascii="Arial" w:hAnsi="Arial" w:cs="Arial"/>
                <w:sz w:val="24"/>
                <w:szCs w:val="24"/>
              </w:rPr>
              <w:fldChar w:fldCharType="separate"/>
            </w:r>
            <w:r w:rsidRPr="00E14B95">
              <w:rPr>
                <w:rFonts w:ascii="Arial" w:hAnsi="Arial" w:cs="Arial"/>
                <w:sz w:val="24"/>
                <w:szCs w:val="24"/>
              </w:rPr>
              <w:t>Councillor Sachin Shah</w:t>
            </w:r>
            <w:r w:rsidRPr="00E14B95">
              <w:rPr>
                <w:rFonts w:ascii="Arial" w:hAnsi="Arial" w:cs="Arial"/>
                <w:sz w:val="24"/>
                <w:szCs w:val="24"/>
              </w:rPr>
              <w:fldChar w:fldCharType="end"/>
            </w:r>
          </w:p>
        </w:tc>
        <w:tc>
          <w:tcPr>
            <w:tcW w:w="3297" w:type="dxa"/>
          </w:tcPr>
          <w:p w14:paraId="2CEDE19D" w14:textId="77777777" w:rsidR="00E14B95" w:rsidRPr="00E14B95" w:rsidRDefault="00E14B95" w:rsidP="006511F2">
            <w:pPr>
              <w:tabs>
                <w:tab w:val="left" w:pos="288"/>
              </w:tabs>
              <w:rPr>
                <w:rFonts w:ascii="Arial" w:hAnsi="Arial" w:cs="Arial"/>
                <w:sz w:val="24"/>
                <w:szCs w:val="24"/>
              </w:rPr>
            </w:pPr>
          </w:p>
        </w:tc>
      </w:tr>
      <w:tr w:rsidR="00E14B95" w14:paraId="377121A1" w14:textId="77777777" w:rsidTr="00E14B95">
        <w:tc>
          <w:tcPr>
            <w:tcW w:w="2088" w:type="dxa"/>
          </w:tcPr>
          <w:p w14:paraId="6DCEEFAC" w14:textId="77777777" w:rsidR="00E14B95" w:rsidRPr="00E14B95" w:rsidRDefault="00E14B95" w:rsidP="00E14B95">
            <w:pPr>
              <w:tabs>
                <w:tab w:val="right" w:pos="1872"/>
              </w:tabs>
              <w:spacing w:after="0"/>
              <w:rPr>
                <w:rFonts w:ascii="Arial" w:hAnsi="Arial" w:cs="Arial"/>
                <w:b/>
                <w:sz w:val="24"/>
                <w:szCs w:val="24"/>
              </w:rPr>
            </w:pPr>
            <w:r w:rsidRPr="00E14B95">
              <w:rPr>
                <w:rFonts w:ascii="Arial" w:hAnsi="Arial" w:cs="Arial"/>
                <w:b/>
                <w:sz w:val="24"/>
                <w:szCs w:val="24"/>
              </w:rPr>
              <w:t>Councillors:</w:t>
            </w:r>
          </w:p>
        </w:tc>
        <w:tc>
          <w:tcPr>
            <w:tcW w:w="3297" w:type="dxa"/>
          </w:tcPr>
          <w:p w14:paraId="36CD7F03" w14:textId="77777777"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fldChar w:fldCharType="begin"/>
            </w:r>
            <w:r w:rsidRPr="00E14B95">
              <w:rPr>
                <w:rFonts w:ascii="Arial" w:hAnsi="Arial" w:cs="Arial"/>
                <w:sz w:val="24"/>
                <w:szCs w:val="24"/>
              </w:rPr>
              <w:instrText xml:space="preserve">DOCVARIABLE "StrictMembersShortPresentCOLNO1of2RowsAlpha"  \* MERGEFORMAT </w:instrText>
            </w:r>
            <w:r w:rsidRPr="00E14B95">
              <w:rPr>
                <w:rFonts w:ascii="Arial" w:hAnsi="Arial" w:cs="Arial"/>
                <w:sz w:val="24"/>
                <w:szCs w:val="24"/>
              </w:rPr>
              <w:fldChar w:fldCharType="separate"/>
            </w:r>
            <w:r w:rsidRPr="00E14B95">
              <w:rPr>
                <w:rFonts w:ascii="Arial" w:hAnsi="Arial" w:cs="Arial"/>
                <w:sz w:val="24"/>
                <w:szCs w:val="24"/>
              </w:rPr>
              <w:t>Dan Anderson</w:t>
            </w:r>
          </w:p>
          <w:p w14:paraId="048E74BA" w14:textId="77777777"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t>Jeff Anderson</w:t>
            </w:r>
          </w:p>
          <w:p w14:paraId="6820C6DB" w14:textId="77777777"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t>Sarah Butterworth</w:t>
            </w:r>
          </w:p>
          <w:p w14:paraId="4C799DBE" w14:textId="77777777"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t>Stephen Greek</w:t>
            </w:r>
            <w:r w:rsidRPr="00E14B95">
              <w:rPr>
                <w:rFonts w:ascii="Arial" w:hAnsi="Arial" w:cs="Arial"/>
                <w:sz w:val="24"/>
                <w:szCs w:val="24"/>
              </w:rPr>
              <w:fldChar w:fldCharType="end"/>
            </w:r>
          </w:p>
          <w:p w14:paraId="70A56839" w14:textId="77777777" w:rsidR="00E14B95" w:rsidRPr="00E14B95" w:rsidRDefault="00E14B95" w:rsidP="00E14B95">
            <w:pPr>
              <w:tabs>
                <w:tab w:val="left" w:pos="288"/>
              </w:tabs>
              <w:spacing w:after="0"/>
              <w:rPr>
                <w:rFonts w:ascii="Arial" w:hAnsi="Arial" w:cs="Arial"/>
                <w:sz w:val="24"/>
                <w:szCs w:val="24"/>
              </w:rPr>
            </w:pPr>
          </w:p>
        </w:tc>
        <w:tc>
          <w:tcPr>
            <w:tcW w:w="3297" w:type="dxa"/>
          </w:tcPr>
          <w:p w14:paraId="149C499F" w14:textId="77777777"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fldChar w:fldCharType="begin"/>
            </w:r>
            <w:r w:rsidRPr="00E14B95">
              <w:rPr>
                <w:rFonts w:ascii="Arial" w:hAnsi="Arial" w:cs="Arial"/>
                <w:sz w:val="24"/>
                <w:szCs w:val="24"/>
              </w:rPr>
              <w:instrText xml:space="preserve">DOCVARIABLE "StrictMembersShortPresentCOLNO2of2RowsAlpha"  \* MERGEFORMAT </w:instrText>
            </w:r>
            <w:r w:rsidRPr="00E14B95">
              <w:rPr>
                <w:rFonts w:ascii="Arial" w:hAnsi="Arial" w:cs="Arial"/>
                <w:sz w:val="24"/>
                <w:szCs w:val="24"/>
              </w:rPr>
              <w:fldChar w:fldCharType="separate"/>
            </w:r>
            <w:r w:rsidRPr="00E14B95">
              <w:rPr>
                <w:rFonts w:ascii="Arial" w:hAnsi="Arial" w:cs="Arial"/>
                <w:sz w:val="24"/>
                <w:szCs w:val="24"/>
              </w:rPr>
              <w:t>Jean Lammiman</w:t>
            </w:r>
          </w:p>
          <w:p w14:paraId="4AC1166D" w14:textId="77777777"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t>Janet Mote</w:t>
            </w:r>
          </w:p>
          <w:p w14:paraId="6C86403E" w14:textId="77777777"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t>Kanti Rabadia</w:t>
            </w:r>
            <w:r w:rsidRPr="00E14B95">
              <w:rPr>
                <w:rFonts w:ascii="Arial" w:hAnsi="Arial" w:cs="Arial"/>
                <w:sz w:val="24"/>
                <w:szCs w:val="24"/>
              </w:rPr>
              <w:fldChar w:fldCharType="end"/>
            </w:r>
          </w:p>
          <w:p w14:paraId="755B72E5" w14:textId="77777777"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t>Chloe Smith</w:t>
            </w:r>
          </w:p>
          <w:p w14:paraId="5053BC71" w14:textId="77777777" w:rsidR="00E14B95" w:rsidRPr="00E14B95" w:rsidRDefault="00E14B95" w:rsidP="00E14B95">
            <w:pPr>
              <w:tabs>
                <w:tab w:val="left" w:pos="288"/>
              </w:tabs>
              <w:spacing w:after="0"/>
              <w:rPr>
                <w:rFonts w:ascii="Arial" w:hAnsi="Arial" w:cs="Arial"/>
                <w:sz w:val="24"/>
                <w:szCs w:val="24"/>
              </w:rPr>
            </w:pPr>
          </w:p>
        </w:tc>
      </w:tr>
      <w:tr w:rsidR="00E14B95" w14:paraId="5A4EAD1C" w14:textId="77777777" w:rsidTr="00E14B95">
        <w:tc>
          <w:tcPr>
            <w:tcW w:w="2088" w:type="dxa"/>
          </w:tcPr>
          <w:p w14:paraId="75FB7303" w14:textId="77777777" w:rsidR="00E14B95" w:rsidRPr="00E14B95" w:rsidRDefault="00E14B95" w:rsidP="00E14B95">
            <w:pPr>
              <w:tabs>
                <w:tab w:val="right" w:pos="1872"/>
              </w:tabs>
              <w:spacing w:after="0"/>
              <w:rPr>
                <w:rFonts w:ascii="Arial" w:hAnsi="Arial" w:cs="Arial"/>
                <w:b/>
                <w:sz w:val="24"/>
                <w:szCs w:val="24"/>
              </w:rPr>
            </w:pPr>
            <w:r w:rsidRPr="00E14B95">
              <w:rPr>
                <w:rFonts w:ascii="Arial" w:hAnsi="Arial" w:cs="Arial"/>
                <w:b/>
                <w:sz w:val="24"/>
                <w:szCs w:val="24"/>
              </w:rPr>
              <w:t>Apologies received:</w:t>
            </w:r>
          </w:p>
          <w:p w14:paraId="4A783CB1" w14:textId="77777777" w:rsidR="00E14B95" w:rsidRPr="00E14B95" w:rsidRDefault="00E14B95" w:rsidP="00E14B95">
            <w:pPr>
              <w:tabs>
                <w:tab w:val="right" w:pos="1872"/>
              </w:tabs>
              <w:spacing w:after="0"/>
              <w:rPr>
                <w:rFonts w:ascii="Arial" w:hAnsi="Arial" w:cs="Arial"/>
                <w:b/>
                <w:sz w:val="24"/>
                <w:szCs w:val="24"/>
              </w:rPr>
            </w:pPr>
          </w:p>
        </w:tc>
        <w:tc>
          <w:tcPr>
            <w:tcW w:w="3297" w:type="dxa"/>
          </w:tcPr>
          <w:p w14:paraId="40610496" w14:textId="77777777" w:rsidR="00E14B95" w:rsidRDefault="00E14B95" w:rsidP="00E14B95">
            <w:pPr>
              <w:tabs>
                <w:tab w:val="left" w:pos="288"/>
              </w:tabs>
              <w:spacing w:after="0"/>
              <w:rPr>
                <w:rFonts w:ascii="Arial" w:hAnsi="Arial" w:cs="Arial"/>
                <w:sz w:val="24"/>
                <w:szCs w:val="24"/>
              </w:rPr>
            </w:pPr>
          </w:p>
          <w:p w14:paraId="01BD1CDC" w14:textId="57786254"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fldChar w:fldCharType="begin"/>
            </w:r>
            <w:r w:rsidRPr="00E14B95">
              <w:rPr>
                <w:rFonts w:ascii="Arial" w:hAnsi="Arial" w:cs="Arial"/>
                <w:sz w:val="24"/>
                <w:szCs w:val="24"/>
              </w:rPr>
              <w:instrText xml:space="preserve">DOCVARIABLE "AllExcuseRowsCOLNO1of2Alpha"  \* MERGEFORMAT </w:instrText>
            </w:r>
            <w:r w:rsidRPr="00E14B95">
              <w:rPr>
                <w:rFonts w:ascii="Arial" w:hAnsi="Arial" w:cs="Arial"/>
                <w:sz w:val="24"/>
                <w:szCs w:val="24"/>
              </w:rPr>
              <w:fldChar w:fldCharType="separate"/>
            </w:r>
            <w:r w:rsidRPr="00E14B95">
              <w:rPr>
                <w:rFonts w:ascii="Arial" w:hAnsi="Arial" w:cs="Arial"/>
                <w:sz w:val="24"/>
                <w:szCs w:val="24"/>
              </w:rPr>
              <w:t>Councillor Ajay Maru</w:t>
            </w:r>
            <w:r w:rsidRPr="00E14B95">
              <w:rPr>
                <w:rFonts w:ascii="Arial" w:hAnsi="Arial" w:cs="Arial"/>
                <w:sz w:val="24"/>
                <w:szCs w:val="24"/>
              </w:rPr>
              <w:fldChar w:fldCharType="end"/>
            </w:r>
          </w:p>
          <w:p w14:paraId="4F08CD22" w14:textId="77777777" w:rsidR="00E14B95" w:rsidRPr="00E14B95" w:rsidRDefault="00E14B95" w:rsidP="00E14B95">
            <w:pPr>
              <w:tabs>
                <w:tab w:val="left" w:pos="288"/>
              </w:tabs>
              <w:spacing w:after="0"/>
              <w:rPr>
                <w:rFonts w:ascii="Arial" w:hAnsi="Arial" w:cs="Arial"/>
                <w:sz w:val="24"/>
                <w:szCs w:val="24"/>
              </w:rPr>
            </w:pPr>
          </w:p>
        </w:tc>
        <w:tc>
          <w:tcPr>
            <w:tcW w:w="3297" w:type="dxa"/>
          </w:tcPr>
          <w:p w14:paraId="1FB26773" w14:textId="77777777" w:rsidR="00E14B95" w:rsidRPr="00E14B95" w:rsidRDefault="00E14B95" w:rsidP="00E14B95">
            <w:pPr>
              <w:tabs>
                <w:tab w:val="left" w:pos="288"/>
              </w:tabs>
              <w:spacing w:after="0"/>
              <w:rPr>
                <w:rFonts w:ascii="Arial" w:hAnsi="Arial" w:cs="Arial"/>
                <w:sz w:val="24"/>
                <w:szCs w:val="24"/>
              </w:rPr>
            </w:pPr>
            <w:r w:rsidRPr="00E14B95">
              <w:rPr>
                <w:rFonts w:ascii="Arial" w:hAnsi="Arial" w:cs="Arial"/>
                <w:sz w:val="24"/>
                <w:szCs w:val="24"/>
              </w:rPr>
              <w:fldChar w:fldCharType="begin"/>
            </w:r>
            <w:r w:rsidRPr="00E14B95">
              <w:rPr>
                <w:rFonts w:ascii="Arial" w:hAnsi="Arial" w:cs="Arial"/>
                <w:sz w:val="24"/>
                <w:szCs w:val="24"/>
              </w:rPr>
              <w:instrText xml:space="preserve">DOCVARIABLE "AllExcuseRowsCOLNO2of2Alpha"  \* MERGEFORMAT </w:instrText>
            </w:r>
            <w:r w:rsidRPr="00E14B95">
              <w:rPr>
                <w:rFonts w:ascii="Arial" w:hAnsi="Arial" w:cs="Arial"/>
                <w:sz w:val="24"/>
                <w:szCs w:val="24"/>
              </w:rPr>
              <w:fldChar w:fldCharType="separate"/>
            </w:r>
            <w:r w:rsidRPr="00E14B95">
              <w:rPr>
                <w:rFonts w:ascii="Arial" w:hAnsi="Arial" w:cs="Arial"/>
                <w:sz w:val="24"/>
                <w:szCs w:val="24"/>
              </w:rPr>
              <w:t xml:space="preserve"> </w:t>
            </w:r>
            <w:r w:rsidRPr="00E14B95">
              <w:rPr>
                <w:rFonts w:ascii="Arial" w:hAnsi="Arial" w:cs="Arial"/>
                <w:sz w:val="24"/>
                <w:szCs w:val="24"/>
              </w:rPr>
              <w:fldChar w:fldCharType="end"/>
            </w:r>
          </w:p>
          <w:p w14:paraId="1A3765F2" w14:textId="77777777" w:rsidR="00E14B95" w:rsidRPr="00E14B95" w:rsidRDefault="00E14B95" w:rsidP="00E14B95">
            <w:pPr>
              <w:tabs>
                <w:tab w:val="left" w:pos="288"/>
              </w:tabs>
              <w:spacing w:after="0"/>
              <w:rPr>
                <w:rFonts w:ascii="Arial" w:hAnsi="Arial" w:cs="Arial"/>
                <w:sz w:val="24"/>
                <w:szCs w:val="24"/>
              </w:rPr>
            </w:pPr>
          </w:p>
        </w:tc>
      </w:tr>
    </w:tbl>
    <w:p w14:paraId="65119400" w14:textId="64F9C0B0" w:rsidR="00E14B95" w:rsidRDefault="00E14B95"/>
    <w:p w14:paraId="2004D729" w14:textId="5238EF8A" w:rsidR="00E14B95" w:rsidRPr="00E14B95" w:rsidRDefault="00E14B95">
      <w:pPr>
        <w:rPr>
          <w:rFonts w:ascii="Arial" w:hAnsi="Arial" w:cs="Arial"/>
          <w:b/>
          <w:bCs/>
          <w:sz w:val="28"/>
          <w:szCs w:val="28"/>
        </w:rPr>
      </w:pPr>
      <w:r w:rsidRPr="00E14B95">
        <w:rPr>
          <w:rFonts w:ascii="Arial" w:hAnsi="Arial" w:cs="Arial"/>
          <w:b/>
          <w:bCs/>
          <w:sz w:val="28"/>
          <w:szCs w:val="28"/>
        </w:rPr>
        <w:t>RESOLVED ITEMS</w:t>
      </w:r>
    </w:p>
    <w:p w14:paraId="2EE6EB49" w14:textId="77777777" w:rsidR="00E14B95" w:rsidRPr="00E14B95" w:rsidRDefault="00E14B95" w:rsidP="00E14B95">
      <w:pPr>
        <w:keepNext/>
        <w:numPr>
          <w:ilvl w:val="0"/>
          <w:numId w:val="1"/>
        </w:numPr>
        <w:tabs>
          <w:tab w:val="num" w:pos="720"/>
        </w:tabs>
        <w:spacing w:after="240" w:line="240" w:lineRule="auto"/>
        <w:rPr>
          <w:rFonts w:ascii="Arial" w:hAnsi="Arial" w:cs="Arial"/>
          <w:b/>
          <w:bCs/>
          <w:sz w:val="24"/>
          <w:szCs w:val="24"/>
        </w:rPr>
      </w:pPr>
      <w:r w:rsidRPr="00E14B95">
        <w:rPr>
          <w:rFonts w:ascii="Arial" w:hAnsi="Arial" w:cs="Arial"/>
          <w:b/>
          <w:sz w:val="24"/>
          <w:szCs w:val="24"/>
          <w:bdr w:val="nil"/>
        </w:rPr>
        <w:t>Scrutiny Annual Report 2022</w:t>
      </w:r>
      <w:r w:rsidRPr="00E14B95">
        <w:rPr>
          <w:rFonts w:ascii="Arial" w:hAnsi="Arial" w:cs="Arial"/>
          <w:b/>
          <w:bCs/>
          <w:sz w:val="24"/>
          <w:szCs w:val="24"/>
        </w:rPr>
        <w:t xml:space="preserve">  </w:t>
      </w:r>
    </w:p>
    <w:p w14:paraId="1F06FA68" w14:textId="5AD57A01" w:rsidR="00E14B95" w:rsidRDefault="00E14B95" w:rsidP="00E14B95">
      <w:pPr>
        <w:spacing w:after="0"/>
        <w:rPr>
          <w:rFonts w:ascii="Arial" w:hAnsi="Arial" w:cs="Arial"/>
          <w:sz w:val="24"/>
          <w:szCs w:val="24"/>
        </w:rPr>
      </w:pPr>
      <w:r w:rsidRPr="00E14B95">
        <w:rPr>
          <w:rFonts w:ascii="Arial" w:hAnsi="Arial" w:cs="Arial"/>
          <w:sz w:val="24"/>
          <w:szCs w:val="24"/>
        </w:rPr>
        <w:t>The Committee was presented the Scrutiny Annual Report for 2021-2022, as developed by the Scrutiny Leadership Group which comprised of the chairs and vice-chairs of the Overview and Scrutiny Committee and its sub-committees, and the Scrutiny Lead members.</w:t>
      </w:r>
    </w:p>
    <w:p w14:paraId="4AB65D4B" w14:textId="77777777" w:rsidR="00E14B95" w:rsidRPr="00E14B95" w:rsidRDefault="00E14B95" w:rsidP="00E14B95">
      <w:pPr>
        <w:spacing w:after="0"/>
        <w:rPr>
          <w:rFonts w:ascii="Arial" w:hAnsi="Arial" w:cs="Arial"/>
          <w:sz w:val="24"/>
          <w:szCs w:val="24"/>
        </w:rPr>
      </w:pPr>
    </w:p>
    <w:p w14:paraId="31C67310" w14:textId="206C9BBB" w:rsidR="00E14B95" w:rsidRPr="00E14B95" w:rsidRDefault="00E14B95" w:rsidP="00E14B95">
      <w:pPr>
        <w:rPr>
          <w:rFonts w:ascii="Arial" w:hAnsi="Arial" w:cs="Arial"/>
          <w:sz w:val="24"/>
          <w:szCs w:val="24"/>
        </w:rPr>
      </w:pPr>
      <w:r w:rsidRPr="00E14B95">
        <w:rPr>
          <w:rFonts w:ascii="Arial" w:hAnsi="Arial" w:cs="Arial"/>
          <w:sz w:val="24"/>
          <w:szCs w:val="24"/>
        </w:rPr>
        <w:t>The Chair asked the committee for their comments on the report, which were as follows:</w:t>
      </w:r>
    </w:p>
    <w:p w14:paraId="2538EED4" w14:textId="77777777" w:rsidR="00E14B95" w:rsidRPr="00E14B95" w:rsidRDefault="00E14B95" w:rsidP="00E14B95">
      <w:pPr>
        <w:pStyle w:val="ListParagraph"/>
        <w:numPr>
          <w:ilvl w:val="0"/>
          <w:numId w:val="2"/>
        </w:numPr>
        <w:rPr>
          <w:rFonts w:cs="Arial"/>
        </w:rPr>
      </w:pPr>
      <w:r w:rsidRPr="00E14B95">
        <w:rPr>
          <w:rFonts w:cs="Arial"/>
        </w:rPr>
        <w:t>A Member of the Committee thanked the Chair for steering the Committee over the past 4 years and noted that the Committee could be proud of the work that had been conducted by the Committee, particularly during the pandemic and the circumstance this presented. They noted that the level of scrutiny had been very good and believed that good work had been done for the people of Harrow.</w:t>
      </w:r>
    </w:p>
    <w:p w14:paraId="142EEF78" w14:textId="77777777" w:rsidR="00E14B95" w:rsidRPr="00E14B95" w:rsidRDefault="00E14B95" w:rsidP="00E14B95">
      <w:pPr>
        <w:pStyle w:val="ListParagraph"/>
        <w:rPr>
          <w:rFonts w:cs="Arial"/>
        </w:rPr>
      </w:pPr>
    </w:p>
    <w:p w14:paraId="67A587C3" w14:textId="77777777" w:rsidR="00E14B95" w:rsidRPr="00E14B95" w:rsidRDefault="00E14B95" w:rsidP="00E14B95">
      <w:pPr>
        <w:pStyle w:val="ListParagraph"/>
        <w:numPr>
          <w:ilvl w:val="0"/>
          <w:numId w:val="2"/>
        </w:numPr>
        <w:rPr>
          <w:rFonts w:cs="Arial"/>
        </w:rPr>
      </w:pPr>
      <w:r w:rsidRPr="00E14B95">
        <w:rPr>
          <w:rFonts w:cs="Arial"/>
        </w:rPr>
        <w:lastRenderedPageBreak/>
        <w:t xml:space="preserve">A Member of the Committee commended the good work that had been done and raised that they hoped that scrutiny over the business elements of the Harrow Strategic Development Partnership would continue to be a priority of the Committee. </w:t>
      </w:r>
    </w:p>
    <w:p w14:paraId="54563462" w14:textId="77777777" w:rsidR="00E14B95" w:rsidRPr="00E14B95" w:rsidRDefault="00E14B95" w:rsidP="00E14B95">
      <w:pPr>
        <w:pStyle w:val="ListParagraph"/>
        <w:rPr>
          <w:rFonts w:cs="Arial"/>
        </w:rPr>
      </w:pPr>
    </w:p>
    <w:p w14:paraId="0A2466B3" w14:textId="77777777" w:rsidR="00E14B95" w:rsidRPr="00E14B95" w:rsidRDefault="00E14B95" w:rsidP="00E14B95">
      <w:pPr>
        <w:pStyle w:val="ListParagraph"/>
        <w:numPr>
          <w:ilvl w:val="0"/>
          <w:numId w:val="2"/>
        </w:numPr>
        <w:rPr>
          <w:rFonts w:cs="Arial"/>
        </w:rPr>
      </w:pPr>
      <w:r w:rsidRPr="00E14B95">
        <w:rPr>
          <w:rFonts w:cs="Arial"/>
        </w:rPr>
        <w:t xml:space="preserve">A Member of the Committee highlighted how effective scrutiny had been and thanked the Members for their proactive approach. Thanks was given to Officers that the report included the remembrance of Members who had recently sadly passed away. </w:t>
      </w:r>
      <w:proofErr w:type="gramStart"/>
      <w:r w:rsidRPr="00E14B95">
        <w:rPr>
          <w:rFonts w:cs="Arial"/>
        </w:rPr>
        <w:t>Thanks</w:t>
      </w:r>
      <w:proofErr w:type="gramEnd"/>
      <w:r w:rsidRPr="00E14B95">
        <w:rPr>
          <w:rFonts w:cs="Arial"/>
        </w:rPr>
        <w:t xml:space="preserve"> was also given to Officers who produced the report. </w:t>
      </w:r>
    </w:p>
    <w:p w14:paraId="3184A55D" w14:textId="77777777" w:rsidR="00E14B95" w:rsidRPr="00E14B95" w:rsidRDefault="00E14B95" w:rsidP="00E14B95">
      <w:pPr>
        <w:pStyle w:val="ListParagraph"/>
        <w:rPr>
          <w:rFonts w:cs="Arial"/>
        </w:rPr>
      </w:pPr>
    </w:p>
    <w:p w14:paraId="48C8AD70" w14:textId="77777777" w:rsidR="00E14B95" w:rsidRPr="00E14B95" w:rsidRDefault="00E14B95" w:rsidP="00E14B95">
      <w:pPr>
        <w:pStyle w:val="ListParagraph"/>
        <w:numPr>
          <w:ilvl w:val="0"/>
          <w:numId w:val="2"/>
        </w:numPr>
        <w:rPr>
          <w:rFonts w:cs="Arial"/>
        </w:rPr>
      </w:pPr>
      <w:r w:rsidRPr="00E14B95">
        <w:rPr>
          <w:rFonts w:cs="Arial"/>
        </w:rPr>
        <w:t xml:space="preserve">A Member of the Committee gave thanks to the Chair and Vice Chair for how they managed the Committee and how it demonstrated effective cross-party work. </w:t>
      </w:r>
      <w:proofErr w:type="gramStart"/>
      <w:r w:rsidRPr="00E14B95">
        <w:rPr>
          <w:rFonts w:cs="Arial"/>
        </w:rPr>
        <w:t>Thanks</w:t>
      </w:r>
      <w:proofErr w:type="gramEnd"/>
      <w:r w:rsidRPr="00E14B95">
        <w:rPr>
          <w:rFonts w:cs="Arial"/>
        </w:rPr>
        <w:t xml:space="preserve"> was also given to officer involved with the Committee.</w:t>
      </w:r>
    </w:p>
    <w:p w14:paraId="55B2748F" w14:textId="77777777" w:rsidR="00E14B95" w:rsidRPr="00E14B95" w:rsidRDefault="00E14B95" w:rsidP="00E14B95">
      <w:pPr>
        <w:pStyle w:val="ListParagraph"/>
        <w:rPr>
          <w:rFonts w:cs="Arial"/>
        </w:rPr>
      </w:pPr>
    </w:p>
    <w:p w14:paraId="3A2E67BE" w14:textId="77777777" w:rsidR="00E14B95" w:rsidRPr="00E14B95" w:rsidRDefault="00E14B95" w:rsidP="00E14B95">
      <w:pPr>
        <w:pStyle w:val="ListParagraph"/>
        <w:numPr>
          <w:ilvl w:val="0"/>
          <w:numId w:val="2"/>
        </w:numPr>
        <w:rPr>
          <w:rFonts w:cs="Arial"/>
        </w:rPr>
      </w:pPr>
      <w:r w:rsidRPr="00E14B95">
        <w:rPr>
          <w:rFonts w:cs="Arial"/>
        </w:rPr>
        <w:t xml:space="preserve">Other Members of the Committee also gave </w:t>
      </w:r>
      <w:proofErr w:type="gramStart"/>
      <w:r w:rsidRPr="00E14B95">
        <w:rPr>
          <w:rFonts w:cs="Arial"/>
        </w:rPr>
        <w:t>their</w:t>
      </w:r>
      <w:proofErr w:type="gramEnd"/>
      <w:r w:rsidRPr="00E14B95">
        <w:rPr>
          <w:rFonts w:cs="Arial"/>
        </w:rPr>
        <w:t xml:space="preserve"> thanks to all those involved with the Committee and the work that had been achieved. </w:t>
      </w:r>
    </w:p>
    <w:p w14:paraId="214EBD0A" w14:textId="77777777" w:rsidR="00E14B95" w:rsidRPr="00E14B95" w:rsidRDefault="00E14B95" w:rsidP="00E14B95">
      <w:pPr>
        <w:pStyle w:val="ListParagraph"/>
        <w:rPr>
          <w:rFonts w:cs="Arial"/>
        </w:rPr>
      </w:pPr>
    </w:p>
    <w:p w14:paraId="64B6FA61" w14:textId="77777777" w:rsidR="00E14B95" w:rsidRPr="00E14B95" w:rsidRDefault="00E14B95" w:rsidP="00E14B95">
      <w:pPr>
        <w:pStyle w:val="ListParagraph"/>
        <w:numPr>
          <w:ilvl w:val="0"/>
          <w:numId w:val="2"/>
        </w:numPr>
        <w:rPr>
          <w:rFonts w:cs="Arial"/>
        </w:rPr>
      </w:pPr>
      <w:r w:rsidRPr="00E14B95">
        <w:rPr>
          <w:rFonts w:cs="Arial"/>
        </w:rPr>
        <w:t xml:space="preserve">A Moment had been taken to give thanks to those Members involved in scrutiny who had sadly passed away over the past year and thanked them for all their contributions. </w:t>
      </w:r>
    </w:p>
    <w:p w14:paraId="5AB03B98" w14:textId="77777777" w:rsidR="00E14B95" w:rsidRPr="00E14B95" w:rsidRDefault="00E14B95" w:rsidP="00E14B95">
      <w:pPr>
        <w:pStyle w:val="ListParagraph"/>
        <w:rPr>
          <w:rFonts w:cs="Arial"/>
        </w:rPr>
      </w:pPr>
    </w:p>
    <w:p w14:paraId="35EB26B0" w14:textId="77777777" w:rsidR="00E14B95" w:rsidRPr="00E14B95" w:rsidRDefault="00E14B95" w:rsidP="00E14B95">
      <w:pPr>
        <w:pStyle w:val="ListParagraph"/>
        <w:numPr>
          <w:ilvl w:val="0"/>
          <w:numId w:val="2"/>
        </w:numPr>
        <w:rPr>
          <w:rFonts w:cs="Arial"/>
        </w:rPr>
      </w:pPr>
      <w:r w:rsidRPr="00E14B95">
        <w:rPr>
          <w:rFonts w:cs="Arial"/>
        </w:rPr>
        <w:t xml:space="preserve">The Chair noted that a workplan would be agreed by the new Committee, but recommendations for areas of future scrutiny had been made. </w:t>
      </w:r>
    </w:p>
    <w:p w14:paraId="1937FA11" w14:textId="77777777" w:rsidR="00E14B95" w:rsidRPr="00E14B95" w:rsidRDefault="00E14B95" w:rsidP="00E14B95">
      <w:pPr>
        <w:rPr>
          <w:rFonts w:ascii="Arial" w:hAnsi="Arial" w:cs="Arial"/>
          <w:sz w:val="24"/>
          <w:szCs w:val="24"/>
        </w:rPr>
      </w:pPr>
    </w:p>
    <w:p w14:paraId="7ED55C05" w14:textId="77777777" w:rsidR="0094258A" w:rsidRPr="0094258A" w:rsidRDefault="0094258A" w:rsidP="00E14B95">
      <w:pPr>
        <w:rPr>
          <w:rFonts w:ascii="Arial" w:hAnsi="Arial" w:cs="Arial"/>
          <w:b/>
          <w:bCs/>
          <w:sz w:val="24"/>
          <w:szCs w:val="24"/>
        </w:rPr>
      </w:pPr>
      <w:r w:rsidRPr="0094258A">
        <w:rPr>
          <w:rFonts w:ascii="Arial" w:hAnsi="Arial" w:cs="Arial"/>
          <w:b/>
          <w:bCs/>
          <w:sz w:val="24"/>
          <w:szCs w:val="24"/>
        </w:rPr>
        <w:t xml:space="preserve">Resolved to RECOMMEND:(To Council) </w:t>
      </w:r>
    </w:p>
    <w:p w14:paraId="138126A2" w14:textId="7FA9D036" w:rsidR="00E14B95" w:rsidRDefault="0094258A" w:rsidP="00E14B95">
      <w:pPr>
        <w:rPr>
          <w:rFonts w:ascii="Arial" w:hAnsi="Arial" w:cs="Arial"/>
          <w:sz w:val="24"/>
          <w:szCs w:val="24"/>
        </w:rPr>
      </w:pPr>
      <w:r w:rsidRPr="00E14B95">
        <w:rPr>
          <w:rFonts w:ascii="Arial" w:hAnsi="Arial" w:cs="Arial"/>
          <w:sz w:val="24"/>
          <w:szCs w:val="24"/>
        </w:rPr>
        <w:t>That the Scrutiny Annual Report 2021-2022 be</w:t>
      </w:r>
      <w:r>
        <w:rPr>
          <w:rFonts w:ascii="Arial" w:hAnsi="Arial" w:cs="Arial"/>
          <w:sz w:val="24"/>
          <w:szCs w:val="24"/>
        </w:rPr>
        <w:t xml:space="preserve"> endorsed.</w:t>
      </w:r>
    </w:p>
    <w:p w14:paraId="40E56EEA" w14:textId="77777777" w:rsidR="0094258A" w:rsidRPr="00E14B95" w:rsidRDefault="0094258A" w:rsidP="00E14B95">
      <w:pPr>
        <w:rPr>
          <w:rFonts w:ascii="Arial" w:hAnsi="Arial" w:cs="Arial"/>
          <w:sz w:val="24"/>
          <w:szCs w:val="24"/>
        </w:rPr>
      </w:pPr>
    </w:p>
    <w:p w14:paraId="6CDB29FE" w14:textId="77777777" w:rsidR="00E14B95" w:rsidRDefault="00E14B95"/>
    <w:sectPr w:rsidR="00E14B95" w:rsidSect="00E14B9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1606" w14:textId="77777777" w:rsidR="00E14B95" w:rsidRDefault="00E14B95" w:rsidP="00E14B95">
      <w:pPr>
        <w:spacing w:after="0" w:line="240" w:lineRule="auto"/>
      </w:pPr>
      <w:r>
        <w:separator/>
      </w:r>
    </w:p>
  </w:endnote>
  <w:endnote w:type="continuationSeparator" w:id="0">
    <w:p w14:paraId="25BF024A" w14:textId="77777777" w:rsidR="00E14B95" w:rsidRDefault="00E14B95" w:rsidP="00E1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4DD7" w14:textId="77777777" w:rsidR="00E14B95" w:rsidRDefault="00E14B95" w:rsidP="00E14B95">
      <w:pPr>
        <w:spacing w:after="0" w:line="240" w:lineRule="auto"/>
      </w:pPr>
      <w:r>
        <w:separator/>
      </w:r>
    </w:p>
  </w:footnote>
  <w:footnote w:type="continuationSeparator" w:id="0">
    <w:p w14:paraId="10446E7F" w14:textId="77777777" w:rsidR="00E14B95" w:rsidRDefault="00E14B95" w:rsidP="00E1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214A" w14:textId="6A936253" w:rsidR="00E14B95" w:rsidRDefault="00E14B95" w:rsidP="00E14B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329D" w14:textId="332FEA49" w:rsidR="00E14B95" w:rsidRDefault="00E14B95" w:rsidP="00E14B95">
    <w:pPr>
      <w:pStyle w:val="Header"/>
      <w:jc w:val="center"/>
    </w:pPr>
    <w:r>
      <w:rPr>
        <w:noProof/>
        <w:sz w:val="52"/>
        <w:szCs w:val="52"/>
        <w:lang w:eastAsia="en-GB"/>
      </w:rPr>
      <w:drawing>
        <wp:inline distT="0" distB="0" distL="0" distR="0" wp14:anchorId="503BCE15" wp14:editId="215DD41F">
          <wp:extent cx="2012950" cy="495300"/>
          <wp:effectExtent l="0" t="0" r="6350" b="0"/>
          <wp:docPr id="1" name="Picture 1" descr="Title: Harrow council logo - Description: 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le: Harrow council logo - Description: Harrow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12AB5"/>
    <w:multiLevelType w:val="hybridMultilevel"/>
    <w:tmpl w:val="5CD0163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6DE409D3"/>
    <w:multiLevelType w:val="multilevel"/>
    <w:tmpl w:val="194014F0"/>
    <w:lvl w:ilvl="0">
      <w:start w:val="210"/>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95"/>
    <w:rsid w:val="007D6079"/>
    <w:rsid w:val="0094258A"/>
    <w:rsid w:val="00E14B95"/>
    <w:rsid w:val="00F1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A1D7"/>
  <w15:chartTrackingRefBased/>
  <w15:docId w15:val="{DC85CC6D-5266-46E0-B520-678CCC8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4B95"/>
    <w:pPr>
      <w:keepNext/>
      <w:spacing w:before="480" w:after="480" w:line="240" w:lineRule="auto"/>
      <w:jc w:val="center"/>
      <w:outlineLvl w:val="0"/>
    </w:pPr>
    <w:rPr>
      <w:rFonts w:ascii="Arial Black" w:eastAsia="Times New Roman" w:hAnsi="Arial Black" w:cs="Times New Roman"/>
      <w:bCs/>
      <w:sz w:val="50"/>
      <w:szCs w:val="24"/>
    </w:rPr>
  </w:style>
  <w:style w:type="paragraph" w:styleId="Heading2">
    <w:name w:val="heading 2"/>
    <w:basedOn w:val="Normal"/>
    <w:next w:val="Normal"/>
    <w:link w:val="Heading2Char"/>
    <w:qFormat/>
    <w:rsid w:val="00E14B95"/>
    <w:pPr>
      <w:keepNext/>
      <w:spacing w:after="480" w:line="240" w:lineRule="auto"/>
      <w:jc w:val="center"/>
      <w:outlineLvl w:val="1"/>
    </w:pPr>
    <w:rPr>
      <w:rFonts w:ascii="Arial Black" w:eastAsia="Times New Roman" w:hAnsi="Arial Black" w:cs="Times New Roman"/>
      <w:bCs/>
      <w:sz w:val="50"/>
      <w:szCs w:val="24"/>
    </w:rPr>
  </w:style>
  <w:style w:type="paragraph" w:styleId="Heading6">
    <w:name w:val="heading 6"/>
    <w:basedOn w:val="Normal"/>
    <w:next w:val="Normal"/>
    <w:link w:val="Heading6Char"/>
    <w:qFormat/>
    <w:rsid w:val="00E14B95"/>
    <w:pPr>
      <w:keepNext/>
      <w:spacing w:after="0" w:line="240" w:lineRule="auto"/>
      <w:jc w:val="right"/>
      <w:outlineLvl w:val="5"/>
    </w:pPr>
    <w:rPr>
      <w:rFonts w:ascii="Arial Black" w:eastAsia="Times New Roman" w:hAnsi="Arial Black" w:cs="Times New Roman"/>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B95"/>
  </w:style>
  <w:style w:type="paragraph" w:styleId="Footer">
    <w:name w:val="footer"/>
    <w:basedOn w:val="Normal"/>
    <w:link w:val="FooterChar"/>
    <w:uiPriority w:val="99"/>
    <w:unhideWhenUsed/>
    <w:rsid w:val="00E14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B95"/>
  </w:style>
  <w:style w:type="character" w:customStyle="1" w:styleId="Heading1Char">
    <w:name w:val="Heading 1 Char"/>
    <w:basedOn w:val="DefaultParagraphFont"/>
    <w:link w:val="Heading1"/>
    <w:rsid w:val="00E14B95"/>
    <w:rPr>
      <w:rFonts w:ascii="Arial Black" w:eastAsia="Times New Roman" w:hAnsi="Arial Black" w:cs="Times New Roman"/>
      <w:bCs/>
      <w:sz w:val="50"/>
      <w:szCs w:val="24"/>
    </w:rPr>
  </w:style>
  <w:style w:type="character" w:customStyle="1" w:styleId="Heading2Char">
    <w:name w:val="Heading 2 Char"/>
    <w:basedOn w:val="DefaultParagraphFont"/>
    <w:link w:val="Heading2"/>
    <w:rsid w:val="00E14B95"/>
    <w:rPr>
      <w:rFonts w:ascii="Arial Black" w:eastAsia="Times New Roman" w:hAnsi="Arial Black" w:cs="Times New Roman"/>
      <w:bCs/>
      <w:sz w:val="50"/>
      <w:szCs w:val="24"/>
    </w:rPr>
  </w:style>
  <w:style w:type="character" w:customStyle="1" w:styleId="Heading6Char">
    <w:name w:val="Heading 6 Char"/>
    <w:basedOn w:val="DefaultParagraphFont"/>
    <w:link w:val="Heading6"/>
    <w:rsid w:val="00E14B95"/>
    <w:rPr>
      <w:rFonts w:ascii="Arial Black" w:eastAsia="Times New Roman" w:hAnsi="Arial Black" w:cs="Times New Roman"/>
      <w:sz w:val="50"/>
      <w:szCs w:val="50"/>
    </w:rPr>
  </w:style>
  <w:style w:type="paragraph" w:styleId="ListParagraph">
    <w:name w:val="List Paragraph"/>
    <w:basedOn w:val="Normal"/>
    <w:uiPriority w:val="34"/>
    <w:qFormat/>
    <w:rsid w:val="00E14B95"/>
    <w:pPr>
      <w:spacing w:after="0" w:line="240" w:lineRule="auto"/>
      <w:ind w:left="720"/>
      <w:contextualSpacing/>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422</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Overview and Scrutiny Committee </vt:lpstr>
      <vt:lpstr>Minutes</vt:lpstr>
      <vt:lpstr>    5 April 2022</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Seaman</dc:creator>
  <cp:keywords/>
  <dc:description/>
  <cp:lastModifiedBy>Alison Atherton</cp:lastModifiedBy>
  <cp:revision>3</cp:revision>
  <dcterms:created xsi:type="dcterms:W3CDTF">2022-05-12T08:40:00Z</dcterms:created>
  <dcterms:modified xsi:type="dcterms:W3CDTF">2022-07-13T13:14:00Z</dcterms:modified>
</cp:coreProperties>
</file>